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58A" w:rsidRPr="0002458A" w:rsidRDefault="0002458A" w:rsidP="0002458A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10235036"/>
      <w:bookmarkStart w:id="1" w:name="_Toc410235142"/>
      <w:bookmarkStart w:id="2" w:name="_Toc501533624"/>
      <w:r w:rsidRPr="0002458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2458A" w:rsidRPr="0002458A" w:rsidRDefault="0002458A" w:rsidP="0002458A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458A">
        <w:rPr>
          <w:rFonts w:ascii="Times New Roman" w:hAnsi="Times New Roman" w:cs="Times New Roman"/>
          <w:sz w:val="24"/>
          <w:szCs w:val="24"/>
        </w:rPr>
        <w:t>Утверждено</w:t>
      </w:r>
    </w:p>
    <w:p w:rsidR="0002458A" w:rsidRPr="0002458A" w:rsidRDefault="0002458A" w:rsidP="0002458A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458A">
        <w:rPr>
          <w:rFonts w:ascii="Times New Roman" w:hAnsi="Times New Roman" w:cs="Times New Roman"/>
          <w:sz w:val="24"/>
          <w:szCs w:val="24"/>
        </w:rPr>
        <w:t>приказом департамента образования</w:t>
      </w:r>
    </w:p>
    <w:p w:rsidR="0002458A" w:rsidRPr="0002458A" w:rsidRDefault="0002458A" w:rsidP="0002458A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458A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B20548" w:rsidRDefault="00342162" w:rsidP="0034216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E4DC3" w:rsidRPr="00DE4DC3">
        <w:rPr>
          <w:rFonts w:ascii="Times New Roman" w:hAnsi="Times New Roman"/>
          <w:sz w:val="24"/>
          <w:szCs w:val="24"/>
        </w:rPr>
        <w:t>от 04.03.2025 года № 337</w:t>
      </w:r>
      <w:bookmarkStart w:id="3" w:name="_GoBack"/>
      <w:bookmarkEnd w:id="3"/>
    </w:p>
    <w:p w:rsidR="00342162" w:rsidRDefault="00342162" w:rsidP="0034216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B20548" w:rsidRDefault="00B20548" w:rsidP="00B205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548">
        <w:rPr>
          <w:rFonts w:ascii="Times New Roman" w:hAnsi="Times New Roman" w:cs="Times New Roman"/>
          <w:b/>
          <w:sz w:val="24"/>
          <w:szCs w:val="24"/>
        </w:rPr>
        <w:t>Инструкция для руководителя ППЭ</w:t>
      </w:r>
      <w:bookmarkEnd w:id="0"/>
      <w:bookmarkEnd w:id="1"/>
      <w:bookmarkEnd w:id="2"/>
    </w:p>
    <w:p w:rsidR="00084CFD" w:rsidRDefault="00084CFD" w:rsidP="00B205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Требования к руководителю ППЭ, предъявляемые Порядком: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прохождение соответствующей подготовки, организуемой департаментом образования и науки Костромской области;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не является близким родственником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1"/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а также супругом, усыновителем, усыновленным участников ГИА, сдающих экзамен в данном ППЭ;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 является педагогическим работником, являющимся учителем участников ГИА, сдающих экзамен в данном ППЭ (за исключением ППЭ, организованных в труднодоступных и отдаленных местностях, в образовательных организациях на баз учреждений уголовно-исполнительной системы).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Руководитель ППЭ должен заблаговременно пройти инструктаж по порядку и процедуре проведения ГИА и ознакомиться с: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нормативными правовыми актами, регламентирующими проведение ГИА;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инструкцией, определяющей порядок работы руководителя ППЭ, а также инструкциями, определяющими порядок работы работников ППЭ;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DF75E6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правилами оформления ведомостей, протоколов и актов, заполняемых при проведении ГИА в аудиториях, ППЭ.  </w:t>
      </w:r>
    </w:p>
    <w:p w:rsidR="00443BF1" w:rsidRPr="00DF75E6" w:rsidRDefault="00443BF1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5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Руководитель ППЭ информируется под подпись о сроках, местах и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 </w:t>
      </w:r>
    </w:p>
    <w:p w:rsidR="00084CFD" w:rsidRPr="00443BF1" w:rsidRDefault="00084CFD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43B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Подготовка к проведению </w:t>
      </w:r>
      <w:r w:rsidR="00443BF1" w:rsidRPr="00443B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экзамена в ППЭ</w:t>
      </w:r>
      <w:r w:rsidRPr="00443B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084CFD" w:rsidRPr="00084CFD" w:rsidRDefault="00084CFD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Руководителю ППЭ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en-US"/>
        </w:rPr>
        <w:t xml:space="preserve">совместно с руководителем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организации следует обеспечить готовность ППЭ к проведению 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экзаменов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в том числе техническое оснащение и хранение основн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ых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резервн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ых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флеш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накопител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ей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для хранения 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токена ППЭ и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интернет-пакетов в сейфе Штаба ППЭ с осуществлением мер информационной безопасности.  </w:t>
      </w:r>
    </w:p>
    <w:p w:rsidR="00084CFD" w:rsidRPr="00084CFD" w:rsidRDefault="00084CFD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Также необходимо подготовить не менее 1 флеш-накопителя для переноса данных между станциями в ППЭ (рекомендуемое количество – по числу технических специалистов ППЭ плюс не менее одного резервного).   </w:t>
      </w:r>
    </w:p>
    <w:p w:rsidR="00084CFD" w:rsidRPr="00084CFD" w:rsidRDefault="00084CFD" w:rsidP="00443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Не позднее чем за один календарный день до проведения экзамена руководителю ППЭ совместно с руководителем организации, на базе которой организован ППЭ, следует: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наличие и готовность помещений и аудиторий, необходимых для проведения экзаменов, в том числе аудиторий для участников экзаменов с ОВЗ, участников экзаменов – детей-инвалидов и инвалидов, учитывающих состояние их здоровья, особенности психофизического развития и индивидуальных возможностей;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готовность необходимого оборудования для участников экзаменов с ОВЗ, участников экзаменов – детей-инвалидов и инвалидов;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готовность рабочих мест (столы, стулья) для организаторов вне аудитории, обеспечивающих вход участников экзаменов, сотрудников, осуществляющих охрану правопорядка; 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готовность рабочих мест для организаторов в аудитории и общественных наблюдателей;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обеспечить аудитории для проведения экзаменов заметным обозначением их номеров и наименований помещений, используемых для проведения экзамена;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каждое рабочее место участника экзамена в аудитории заметным обозначением его номера; 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специально выделенное место в каждой аудитории (стол), находящееся в зоне видимости камер видеонаблюдения, для оформления соответствующих форм ППЭ, осуществления раскладки напечатанных ЭМ и последующей упаковки организаторами ЭМ, собранных у участников экзаменов;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помещения ППЭ, в том числе аудитории, заметным обозначением о ведении видеонаблюдения;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провести проверку работоспособности средств видеонаблюдения в ППЭ совместно с техническим специалистом;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настройки металлоискателей (стационарных и (или) ручных), расположенных у входа в ППЭ, в том числе обеспечить проверку настроенных параметров металлоискателей;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каждую аудиторию настроенными на точное время часами, находящимися в поле зрения участников экзаменов;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закрыть или убрать в аудиториях стенды, плакаты и иные материалы со справочно-познавательной информацией;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запереть и опечатать помещения, не использующиеся для проведения экзамена в день проведения экзамена;  </w:t>
      </w:r>
    </w:p>
    <w:p w:rsidR="00084CFD" w:rsidRPr="00084CFD" w:rsidRDefault="00084CFD" w:rsidP="00443BF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проверить пожарные выходы, наличие средств первичного пожаротушения;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до входа в ППЭ наличие отдельного места (помещения) для хранения личных вещей участников экзаменов;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обеспечить до входа в ППЭ наличие отдельного места (помещения) для хранения личных вещей организаторов, медицинского работника, экзаменаторов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собеседников, ассистентов, аккредитованных представителей СМИ; 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до входа в ППЭ наличие помещения для сопровождающих;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организовать в Штабе ППЭ место для хранения личных вещей членов ГЭК, руководителя организации, в помещениях которой организован ППЭ, или уполномоченного им лица, руководителя ППЭ, технических специалистов, общественных наблюдателей, должностных лиц Рособрнадзора, а также иных лиц, определенных Рособрнадзором, должностных лиц 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управления по государственному контролю и надзору в сфере образования департамента образования и науки Костромской области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организовать в Штабе ППЭ место для руководителя организации, в помещениях которой организован ППЭ, или уполномоченного им лица;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в ППЭ наличие помещения для медицинского работника, которое изолируется от аудиторий, используемых для проведения экзаменов;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журнал учета участников экзаменов, обратившихся к медицинскому работнику; 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Штаб ППЭ;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проверить работоспособность технических средств, планируемых к использованию во время проведения экзамена, в том числе аппаратно-программного комплекса для печати и сканирования ЭМ, расположенного в зоне видимости камер в каждой аудитории</w:t>
      </w:r>
      <w:r w:rsidR="00443BF1" w:rsidRPr="00443BF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и(или) в Штабе ППЭ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предусмотреть место для проведения инструктажа работников ППЭ внутри ППЭ, например, это может быть одна из аудиторий, холл, Штаб ППЭ;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черновики на каждого участника экзамена (минимальное количество – два листа на одного участника), а также дополнительные черновики;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достаточное количество бумаги для печати полного комплекта ЭМ;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подготовить достаточное количество бумаги для печати ДБО № 2 в Штабе ППЭ;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конверты для упаковки использованных черновиков (по одному конверту на аудиторию);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в необходимом количестве инструкции для участников экзамена, зачитываемые организаторами в аудитории перед началом экзамена (одна инструкция на одну аудиторию); </w:t>
      </w:r>
    </w:p>
    <w:p w:rsidR="00084CFD" w:rsidRPr="00084CFD" w:rsidRDefault="00084CFD" w:rsidP="00443BF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подготовить упаковку для сбора и помещения на хранение материалов экзамена после его завершения.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ранее чем за 5 календарных дней, но не позднее 17:00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 местному времени календарного дня, предшествующего дню экзамена, и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до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проведения контроля технической готовности, обеспечить проведение техническим специалистом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технической подготовки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ППЭ.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не ранее чем за 2 рабочих дня, но не позднее 17:00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местному времени календарного дня, предшествующего дню экзамена, совместно с членом ГЭК и техническим специалистом провести контроль технической готовности ППЭ, в том числе:  </w:t>
      </w:r>
    </w:p>
    <w:p w:rsidR="00443BF1" w:rsidRPr="00485F6D" w:rsidRDefault="00443BF1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обеспечить распечатку ДБО № 2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Штабе ППЭ; </w:t>
      </w:r>
    </w:p>
    <w:p w:rsidR="00443BF1" w:rsidRPr="00485F6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проконтролировать передачу в систему мониторинга готовности ППЭ электронных актов технической готовности со всех основных и резервных станций </w:t>
      </w:r>
      <w:r w:rsidR="00443BF1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 станций </w:t>
      </w:r>
      <w:r w:rsidR="00443BF1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сканирования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статуса «Контроль технической готовности завершен».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!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организатора для каждой аудитории.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Заполнить форму ППЭ-01 совместно с руководителем ОО.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US"/>
        </w:rPr>
        <w:t>Заблаговременно провести инструктаж под подпись со всеми работниками ППЭ по порядку и процедуре проведения ЕГЭ и ознакомить: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</w:t>
      </w:r>
    </w:p>
    <w:p w:rsidR="00485F6D" w:rsidRPr="00485F6D" w:rsidRDefault="00485F6D" w:rsidP="00485F6D">
      <w:pPr>
        <w:tabs>
          <w:tab w:val="center" w:pos="2012"/>
          <w:tab w:val="center" w:pos="3911"/>
          <w:tab w:val="center" w:pos="6868"/>
          <w:tab w:val="center" w:pos="98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 нормативными правовыми документами, регламентирующими 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проведение экзаменов;  </w:t>
      </w:r>
    </w:p>
    <w:p w:rsidR="00485F6D" w:rsidRPr="00485F6D" w:rsidRDefault="00084CFD" w:rsidP="00485F6D">
      <w:pPr>
        <w:tabs>
          <w:tab w:val="center" w:pos="2012"/>
          <w:tab w:val="center" w:pos="3911"/>
          <w:tab w:val="center" w:pos="6868"/>
          <w:tab w:val="center" w:pos="98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 инструкциями, определяющими порядок работы организаторов и других лиц, привлекаемых к проведению ЕГЭ в ППЭ;  </w:t>
      </w:r>
    </w:p>
    <w:p w:rsidR="00084CFD" w:rsidRPr="00084CFD" w:rsidRDefault="00084CFD" w:rsidP="00485F6D">
      <w:pPr>
        <w:tabs>
          <w:tab w:val="center" w:pos="2012"/>
          <w:tab w:val="center" w:pos="3911"/>
          <w:tab w:val="center" w:pos="6868"/>
          <w:tab w:val="center" w:pos="98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 правилами заполнения бланков 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ОГЭ и ГВЭ-9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 правилами оформления ведомостей, протоколов и актов, заполняемых при проведении 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экзаменов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  </w:t>
      </w:r>
    </w:p>
    <w:p w:rsidR="00485F6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Руководитель ППЭ назначает одного из технических специалистов (в случае наличия в ППЭ нескольких технических специалистов) ответственным за включение видеонаблюдения в день проведения экзамена.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6"/>
          <w:szCs w:val="20"/>
        </w:rPr>
        <w:t xml:space="preserve">Проведение </w:t>
      </w:r>
      <w:r w:rsidR="00485F6D">
        <w:rPr>
          <w:rFonts w:ascii="Times New Roman" w:eastAsia="Times New Roman" w:hAnsi="Times New Roman" w:cs="Times New Roman"/>
          <w:b/>
          <w:color w:val="000000"/>
          <w:sz w:val="26"/>
          <w:szCs w:val="20"/>
        </w:rPr>
        <w:t>экзамена</w:t>
      </w:r>
      <w:r w:rsidRPr="00084CFD">
        <w:rPr>
          <w:rFonts w:ascii="Times New Roman" w:eastAsia="Times New Roman" w:hAnsi="Times New Roman" w:cs="Times New Roman"/>
          <w:b/>
          <w:color w:val="000000"/>
          <w:sz w:val="26"/>
          <w:szCs w:val="20"/>
        </w:rPr>
        <w:t xml:space="preserve"> в ППЭ </w:t>
      </w:r>
    </w:p>
    <w:p w:rsidR="00084CFD" w:rsidRPr="00084CFD" w:rsidRDefault="00084CFD" w:rsidP="00485F6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6"/>
          <w:lang w:val="en-US" w:eastAsia="en-US"/>
        </w:rPr>
        <w:t xml:space="preserve"> </w:t>
      </w:r>
    </w:p>
    <w:tbl>
      <w:tblPr>
        <w:tblW w:w="9200" w:type="dxa"/>
        <w:tblCellMar>
          <w:top w:w="72" w:type="dxa"/>
          <w:right w:w="44" w:type="dxa"/>
        </w:tblCellMar>
        <w:tblLook w:val="04A0" w:firstRow="1" w:lastRow="0" w:firstColumn="1" w:lastColumn="0" w:noHBand="0" w:noVBand="1"/>
      </w:tblPr>
      <w:tblGrid>
        <w:gridCol w:w="9200"/>
      </w:tblGrid>
      <w:tr w:rsidR="00084CFD" w:rsidRPr="00084CFD" w:rsidTr="00485F6D">
        <w:trPr>
          <w:trHeight w:val="2722"/>
        </w:trPr>
        <w:tc>
          <w:tcPr>
            <w:tcW w:w="9200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  <w:shd w:val="clear" w:color="auto" w:fill="auto"/>
          </w:tcPr>
          <w:p w:rsidR="00084CFD" w:rsidRPr="00084CFD" w:rsidRDefault="00084CFD" w:rsidP="00485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Руководителю ППЭ необходимо помнить, что экзамен проводится в спокойной и доброжелательной обстановке. </w:t>
            </w:r>
          </w:p>
          <w:p w:rsidR="00084CFD" w:rsidRPr="00084CFD" w:rsidRDefault="00084CFD" w:rsidP="00485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день проведения экзамена в ППЭ руководителю ППЭ </w:t>
            </w:r>
            <w:r w:rsidRPr="00084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запрещается:</w:t>
            </w: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84CFD" w:rsidRPr="00084CFD" w:rsidRDefault="00084CFD" w:rsidP="00485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а) 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      </w:r>
          </w:p>
          <w:p w:rsidR="00084CFD" w:rsidRPr="00084CFD" w:rsidRDefault="00084CFD" w:rsidP="00485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б) выносить из аудиторий и ППЭ черновики, ЭМ на бумажном и (или) электронном носителях; </w:t>
            </w:r>
          </w:p>
        </w:tc>
      </w:tr>
      <w:tr w:rsidR="00084CFD" w:rsidRPr="00084CFD" w:rsidTr="00485F6D">
        <w:trPr>
          <w:trHeight w:val="2724"/>
        </w:trPr>
        <w:tc>
          <w:tcPr>
            <w:tcW w:w="9200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  <w:shd w:val="clear" w:color="auto" w:fill="auto"/>
          </w:tcPr>
          <w:p w:rsidR="00084CFD" w:rsidRPr="00084CFD" w:rsidRDefault="00084CFD" w:rsidP="00485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в) фотографировать ЭМ, черновики; </w:t>
            </w:r>
          </w:p>
          <w:p w:rsidR="00084CFD" w:rsidRPr="00084CFD" w:rsidRDefault="00084CFD" w:rsidP="00485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г) покидать ППЭ в день проведения экзамена</w:t>
            </w:r>
            <w:r w:rsidR="00485F6D"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(до окончания процедур, </w:t>
            </w:r>
            <w:r w:rsidR="00485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редусмотренных Порядком); </w:t>
            </w:r>
          </w:p>
          <w:p w:rsidR="00084CFD" w:rsidRPr="00084CFD" w:rsidRDefault="00084CFD" w:rsidP="00485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footnoteReference w:id="2"/>
            </w: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084CFD" w:rsidRPr="00084CFD" w:rsidRDefault="00084CFD" w:rsidP="00485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Руководитель ППЭ несет персональную ответственность за соблюдение мер информационной безопасности и исполнение Порядка на всех этапах проведения экзамена в ППЭ. </w:t>
            </w:r>
          </w:p>
        </w:tc>
      </w:tr>
    </w:tbl>
    <w:p w:rsidR="00084CFD" w:rsidRPr="00084CFD" w:rsidRDefault="00084CFD" w:rsidP="00084CFD">
      <w:pPr>
        <w:spacing w:after="0" w:line="259" w:lineRule="auto"/>
        <w:ind w:left="992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6"/>
          <w:lang w:eastAsia="en-US"/>
        </w:rPr>
        <w:t xml:space="preserve">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день проведения 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экзамена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руководитель ППЭ приходит в ППЭ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не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позднее 07:</w:t>
      </w:r>
      <w:r w:rsidR="00485F6D"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5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0 по местному времени и о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ставляет все свои личные вещи в месте для хранения личных вещей, организованном в Штабе ППЭ.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До начала экзамена руководителю ППЭ следует: </w:t>
      </w:r>
    </w:p>
    <w:p w:rsidR="00485F6D" w:rsidRPr="00485F6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назначить ответственного за регистрацию лиц в соответствии с формой ППЭ-07 из числа организаторов вне аудитории; </w:t>
      </w:r>
    </w:p>
    <w:p w:rsidR="00485F6D" w:rsidRPr="00485F6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обеспечить контроль за регистрацией лиц в день экзамена (в случае неявки распределенных в данный ППЭ работников ППЭ произвести замену работников ППЭ по форме ППЭ-19);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не позднее 07: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0, но до получения пакета руководителя ППЭ обеспечить включение в Штабе ППЭ режима видеонаблюдения, записи, трансляции.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позднее 0</w:t>
      </w:r>
      <w:r w:rsidR="00485F6D"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8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:</w:t>
      </w:r>
      <w:r w:rsidR="00485F6D"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0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0 по местному времени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получить от членов ГЭК материалы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на бумажных носителях (в случае проведения в ППЭ экзамена по бумажной технологии)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: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485F6D" w:rsidRPr="00485F6D" w:rsidRDefault="00485F6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- 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ВДП для упаковки бланков после проведения экзамена, КИМ, испорченных и (или) бракованных ЭМ;  </w:t>
      </w:r>
    </w:p>
    <w:p w:rsidR="00485F6D" w:rsidRPr="00485F6D" w:rsidRDefault="00485F6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- 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пакет руководителя ППЭ с формами ППЭ (в случае использования бумажного варианта пакета руководителя ППЭ); </w:t>
      </w:r>
    </w:p>
    <w:p w:rsidR="00084CFD" w:rsidRPr="00084CFD" w:rsidRDefault="00485F6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 сейф-пакеты.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485F6D" w:rsidRPr="00485F6D" w:rsidRDefault="00485F6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з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аполнить форму ППЭ-14-01 </w:t>
      </w:r>
      <w:r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(только в случае использования в ППЭ бумажной технологии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);  </w:t>
      </w:r>
    </w:p>
    <w:p w:rsidR="00485F6D" w:rsidRPr="00485F6D" w:rsidRDefault="00485F6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позднее 0</w:t>
      </w:r>
      <w:r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8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:</w:t>
      </w:r>
      <w:r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0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0 по местному времени</w:t>
      </w:r>
      <w:r w:rsidRPr="00485F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084CFD"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дать поручение техническому специалисту распечатать в присутствии члена ГЭК пакет руководителя ППЭ – в случае использования электронной версии пакета руководителя;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дать распоряжение техническим специалистам, отвечающим за организацию видеонаблюдения в ППЭ, о начале видеонаблюдения (в Штабе ППЭ до получения материалов для проведения экзамена, в аудиториях ППЭ не позднее 0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:00 по местному времени), о свер</w:t>
      </w:r>
      <w:r w:rsidR="00485F6D" w:rsidRP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ке часов во всех аудиториях ППЭ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убедиться в сохранении корректности настроек стационарных и (или) переносных металлоискателей.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ранее 8:15 по местному времени: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начать проведение инструктажа по процедуре проведения экзамена для работников ППЭ (содержание инструктажа представлено в </w:t>
      </w:r>
      <w:r w:rsid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риложении </w:t>
      </w:r>
      <w:r w:rsidR="00485F6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№ 1 к настоящей инструкции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); 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назначить организаторов вне аудитории по местам их распределения в ППЭ, выдать организатору вне аудитории формы ППЭ-06-01 и ППЭ-06-02 для размещения на информационном стенде при входе в ППЭ;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назначить ответственного организатора в каждой аудитории в соответствии со списком распределения организаторов по аудиториям (форма ППЭ-07);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Выдать ответственным организаторам в аудитории: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формы ППЭ-05-01 (2 экземпляра), ППЭ-05-02, ППЭ-12-02, ППЭ-12-03, ППЭ-12-04-МАШ, ППЭ-16;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инструкцию для участников экзамена, зачитываемую организатором в аудитории перед началом экзамена (одна инструкция на аудиторию);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таблички с номерами аудиторий; 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черновики (минимальное количество черновиков – два на одного участника экзамена);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конверт для упаковки использованных черновиков (один конверт на аудиторию);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ВДП для упаковки ЭМ после проведения экзамена. </w:t>
      </w:r>
    </w:p>
    <w:p w:rsidR="00FA0B7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Руководитель ППЭ планирует необходимое количество листов формы ППЭ-12-04</w:t>
      </w:r>
      <w:r w:rsid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МАШ на аудиторию и продумывает схему передачи в аудитории дополнительных листов формы ППЭ-12-04-МАШ (например,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аудитории). Общее количество листов формы ППЭ-12-04-МАШ на ППЭ определяется в РЦОИ при формировании пакета руководителя ППЭ.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Передать медицинскому работнику инструкцию, определяющую порядок его работы во время проведения ЕГЭ в ППЭ, журнал учета участников экзамена, обратившихся к медицинскому работнику.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Обеспечить допуск: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</w:t>
      </w:r>
      <w:r w:rsidRPr="00084CFD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представителей СМИ при наличии у них документов, удостоверяющих личность и подтверждающих их полномочия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3"/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</w:t>
      </w:r>
      <w:r w:rsidRPr="00084CFD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общественных наблюдателей при наличии у них документов, удостоверяющих личность и подтверждающих их полномочия, а также при наличии их в списках распределения в данный ППЭ (выдать общественным наблюдателям форму общественного наблюдения за проведением экзамена в ППЭ – ППЭ-18-МАШ);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</w:t>
      </w:r>
      <w:r w:rsidRPr="00084CFD">
        <w:rPr>
          <w:rFonts w:ascii="Arial" w:eastAsia="Arial" w:hAnsi="Arial" w:cs="Arial"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должностных лица Рособрнадзора, иных лиц, определенных Рособрнадзором, а также </w:t>
      </w:r>
      <w:r w:rsidR="00FA0B74"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должностных лиц управления по государственному контролю и надзору в сфере образования департамента образования и науки Костромской области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при наличии у них документов, удостоверяющих личность и подтверждающих их полномочия.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Не ранее 09:00 по местному времени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обеспечить допуск: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участников экзамена при наличии у них документов, удостоверяющих личность, и при наличии их в списках распределения в данный ППЭ; 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сопровождающих (присутствуют в день экзамена в помещении, которое организуется до входа в ППЭ).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отсутствия у участника ГИА документа, удостоверяющего личность, при наличии его в списках распределения в данный ППЭ он допускается в ППЭ после подтверждения его личности сопровождающим (форма ППЭ-20).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 отсутствии участника экзамена в списках распределения в данный ППЭ, участник экзамена в ППЭ не допускается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4"/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 случае отказа участника экзамена от сдачи запрещенного средства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5"/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– приглашает члена ГЭК для составления акт о недопуске указанного участника экзамена в ППЭ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en-US"/>
        </w:rPr>
        <w:footnoteReference w:id="6"/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отказа участника экзамена от сдачи запрещенного средства составляет акт о недопуске указанного участника экзамена в ППЭ (ППЭ-24).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Не позднее 09:45 по местному времени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выдать в Штабе ППЭ ответственным организаторам в аудиториях ДБО № 2 по форме ППЭ-14-02.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выявления организатором в аудитории расхождения персональных данных участника экзамена в документе, удостоверяющем личность, и в форме ППЭ-05-02, и данное расхождение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по желанию участника передать документы организатору вне аудитории для копирования их в Штабе ППЭ. </w:t>
      </w:r>
    </w:p>
    <w:p w:rsidR="00084CFD" w:rsidRPr="00084CFD" w:rsidRDefault="00084CFD" w:rsidP="00FA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 время проведения </w:t>
      </w:r>
      <w:r w:rsidR="00FA0B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экзамена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 случае если участник экзамена опоздал на экзамен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– он допускается в ППЭ к сдаче экзамена, при этом время окончания экзамена, зафиксированное на доске (информационном стенде) организаторами, не продлевается, инструктаж, проводимый организаторами, не проводится (за исключением, когда в аудитории нет других участников экзаменов), о чем сообщается участнику экзамена. Рекомендуется составить акт в свободной форме. Указанный акт подписывает участник экзамена, руководитель ППЭ и член ГЭК. </w:t>
      </w:r>
      <w:r w:rsidR="00FA0B74"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Участникам экзамена, опоздавшим на экзамен, рекомендуется выдать распечатанную инструкцию для участника экзамена, зачитываемую организатором в аудитории перед началом экзамена под подпись об ознакомлении</w:t>
      </w:r>
      <w:r w:rsid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  <w:r w:rsidR="00FA0B74"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на листе бумаги формата А4 опоздавшие участники экзамена делают запись о том, что они ознакомлены с порядком проведения экзамена и с установленной ответственностью за нарушение Порядка</w:t>
      </w:r>
      <w:r w:rsid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FA0B74" w:rsidRPr="00FA0B74" w:rsidRDefault="00FA0B74" w:rsidP="00FA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случае </w:t>
      </w:r>
      <w:r w:rsidRPr="00FA0B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если в ППЭ до 10:30 не явился ни один из распределенных участников</w:t>
      </w:r>
      <w:r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дать указание техническому специалисту передать статус «Ожидание участника». В случае если после передачи данного статуса в ППЭ является хотя бы один участник и приступает к выполнению ЭР, статус «Ожидание участников» отменяется и передается статус «Экзамены успешно начались» – оба действия выполняются по указанию руководителя ППЭ. </w:t>
      </w:r>
    </w:p>
    <w:p w:rsid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 случае если в течение двух часов от начала экзамена ни один из участников экзаменов, распределенных в ППЭ и (или) отдельные аудитории ППЭ, не явился в ППЭ (отдельные аудитории ППЭ),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– сообщить об этому члену ГЭК, который по согласованию с председателем ГЭК принимает решение об остановке экзамена в ППЭ или отдельных аудиториях ППЭ. </w:t>
      </w:r>
    </w:p>
    <w:p w:rsidR="00FA0B74" w:rsidRDefault="00FA0B74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неявке в ППЭ всех распределенных участников и принятии </w:t>
      </w:r>
      <w:r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членом ГЭК решени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я</w:t>
      </w:r>
      <w:r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 завершении экзамена в ППЭ, статус «Ожидание участников» отменяется и передается статус «Экзамен не состоялся» – оба действия выполняются по указанию руководителя ППЭ. </w:t>
      </w:r>
    </w:p>
    <w:p w:rsidR="00FA0B74" w:rsidRPr="00084CFD" w:rsidRDefault="00FA0B74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A0B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Важно!</w:t>
      </w:r>
      <w:r w:rsidRPr="00FA0B7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Статус «Ожидание участников» – временный, он обязательно отменяется до окончания экзамена. Вместо него устанавливается статус «Экзамены успешно начались» либо статус «Экзамен не состоялся».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 случае нарушения требований Порядка: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пригласить члена ГЭК, который составит акт об удалении из ППЭ и удалит лиц, нарушивших Порядок, из ППЭ. 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485F6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7548245</wp:posOffset>
                </wp:positionH>
                <wp:positionV relativeFrom="page">
                  <wp:posOffset>5176520</wp:posOffset>
                </wp:positionV>
                <wp:extent cx="41275" cy="147955"/>
                <wp:effectExtent l="0" t="0" r="0" b="0"/>
                <wp:wrapTopAndBottom/>
                <wp:docPr id="273231" name="Группа 273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275" cy="147955"/>
                          <a:chOff x="0" y="0"/>
                          <a:chExt cx="41148" cy="148133"/>
                        </a:xfrm>
                      </wpg:grpSpPr>
                      <wps:wsp>
                        <wps:cNvPr id="272955" name="Rectangle 272955"/>
                        <wps:cNvSpPr/>
                        <wps:spPr>
                          <a:xfrm>
                            <a:off x="0" y="0"/>
                            <a:ext cx="54727" cy="197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FD" w:rsidRDefault="00084CFD" w:rsidP="00084CFD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3231" o:spid="_x0000_s1026" style="position:absolute;left:0;text-align:left;margin-left:594.35pt;margin-top:407.6pt;width:3.25pt;height:11.65pt;z-index:251659264;mso-position-horizontal-relative:page;mso-position-vertical-relative:page" coordsize="41148,148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">
                <v:rect id="Rectangle 272955" o:spid="_x0000_s1027" style="position:absolute;width:54727;height:197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wvw8gA&#10;AADfAAAADwAAAGRycy9kb3ducmV2LnhtbESPT2vCQBTE7wW/w/KE3urGgK2JriLaosf6B9TbI/tM&#10;gtm3Ibs1qZ/eLRQ8DjPzG2Y670wlbtS40rKC4SACQZxZXXKu4LD/ehuDcB5ZY2WZFPySg/ms9zLF&#10;VNuWt3Tb+VwECLsUFRTe16mULivIoBvYmjh4F9sY9EE2udQNtgFuKhlH0bs0WHJYKLCmZUHZdfdj&#10;FKzH9eK0sfc2rz7P6+P3MVntE6/Ua79bTEB46vwz/N/eaAXxR5yMRvD3J3wBO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nC/DyAAAAN8AAAAPAAAAAAAAAAAAAAAAAJgCAABk&#10;cnMvZG93bnJldi54bWxQSwUGAAAAAAQABAD1AAAAjQMAAAAA&#10;" filled="f" stroked="f">
                  <v:textbox inset="0,0,0,0">
                    <w:txbxContent>
                      <w:p w:rsidR="00084CFD" w:rsidRDefault="00084CFD" w:rsidP="00084CFD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Руководитель ППЭ совместно с членами ГЭК осуществляют контроль за ходом проведения экзамена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проверя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ет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помещения ППЭ на предмет присутствия посторонних лиц,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содейств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ует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членам ГЭК в проведении проверки сведений и фактов, изложенных в апелляции о нарушении Порядка, в случае подачи такой апелляции участником экзамена.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получения информации от организаторов из аудиторий об успешном начале экзаменов во всех аудиториях ППЭ руководитель ППЭ дает указание техническому специалисту передать в систему мониторинга готовности ППЭ статус «Экзамены успешно начались».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возникновении ситуации нехватки ДБО № 2 в ППЭ во время экзамена обеспечить печать необходимого их количества в присутствии члена ГЭК.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получении от организаторов из аудиторий служебных записок, содержащих информацию о претензиях участников экзамена по содержанию задания КИМ, – передать данную информацию в РЦОИ. </w:t>
      </w:r>
    </w:p>
    <w:p w:rsidR="00084CFD" w:rsidRPr="00084CFD" w:rsidRDefault="00084CFD" w:rsidP="00485F6D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Завершение </w:t>
      </w:r>
      <w:r w:rsidR="003D56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экзамена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ППЭ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завершения выполнения ЭР участниками экзамена во всех аудиториях (все участники экзамена покинули аудитории) дать указание техническому специалисту ППЭ передать при участии члена ГЭК статус «Экзамены завершены» в систему мониторинга готовности ППЭ.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завершения 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экзамена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аудиториях и упаковки ЭМ руководителю ППЭ в Штабе ППЭ за специально подготовленным столом, находящимся в зоне видимости камер видеонаблюдения, в присутствии членов ГЭК следует: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получить от всех ответственных организаторов в аудитории следующие материалы: 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запечатанный ВДП с  бланками ответов № 1, бланками ответов № 2 (лист 1 и лист 2), в том числе с ДБО № 2;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КИМ участников экзамена, запечатанные в ВДП;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запечатанный конверт с использованными черновиками;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 форме ППЭ-14-02: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запечатанный ВДП с испорченными и бракованными комплектами ЭМ;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неиспользованные черновики; 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неиспользованные ДБО № 2;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 также: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формы ППЭ-05-02, ППЭ-12-02, ППЭ-12-03, ППЭ-12-04-МАШ, ППЭ-05-01 (2 экземпляра), ППЭ-23, ППЭ-15; </w:t>
      </w:r>
    </w:p>
    <w:p w:rsid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служебные записки (при наличии). </w:t>
      </w:r>
    </w:p>
    <w:p w:rsidR="003D5662" w:rsidRPr="00084CFD" w:rsidRDefault="003D5662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 мере получения материалов из аудиторий, дать указание техническому специалисту осуществлять сканирование полученных ЭР участников ОГЭ на станции сканирования в Штабе ППЭ.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После завершения сканирования в</w:t>
      </w:r>
      <w:r w:rsidR="003D5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Штабе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ППЭ: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проконтролировать передачу техническим специалистом электронных журналов работы основных и резервных станций 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печати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систему мониторинга готовности ППЭ;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 получении от ответственного организатора ЭМ из аудитории заполнить форму ППЭ-13-02-МАШ на основе данных Сопроводительного бланка к материалам 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ГЭ, не вскрывая ВДП с бланками;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заполнить формы:  </w:t>
      </w:r>
    </w:p>
    <w:p w:rsidR="003D5662" w:rsidRDefault="00084CFD" w:rsidP="003D5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ППЭ-14-01и ППЭ-13-01 – в случае 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использования в ППЭ бумажной технологии;</w:t>
      </w:r>
    </w:p>
    <w:p w:rsidR="003D5662" w:rsidRDefault="00084CFD" w:rsidP="003D5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ППЭ-14-02;  </w:t>
      </w:r>
    </w:p>
    <w:p w:rsidR="003D5662" w:rsidRDefault="00084CFD" w:rsidP="003D5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принять у общественного (-ых) наблюдателя(-ей) (в случае присутствия его в ППЭ в день проведения экзамена) заполненную форму ППЭ-18-МАШ (в случае неявки общественного наблюдателя в форме ППЭ-18-МАШ поставить соответствующую отметку в разделе «Общественный наблюдатель не явился в ППЭ»);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передать техническому специалисту заполненные формы ППЭ для сканирования на станции 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сканирования в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Штаб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ППЭ: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формы </w:t>
      </w:r>
      <w:r w:rsidR="003D5662" w:rsidRP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ППЭ-05-02, ППЭ-12-</w:t>
      </w:r>
      <w:r w:rsidR="003D566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02 (при наличии), ППЭ-12-04-МАШ, 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ППЭ-07, ППЭ-13-02-МАШ, ППЭ-18-МАШ (при наличии), ППЭ-19 (при наличии), ППЭ-21 (при наличии), ППЭ-22 (при наличии).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Также передаются для сканирования материалы апелляций о нарушении Порядка (формы ППЭ-02 и ППЭ-03 (при наличии).  </w:t>
      </w:r>
    </w:p>
    <w:p w:rsidR="00084CFD" w:rsidRPr="00164425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Технический специалист сканирует полученные формы ППЭ и возвращает их руководителю </w:t>
      </w:r>
      <w:r w:rsidRPr="001644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ППЭ.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Член ГЭК,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(статус пакетов принимает значение «Подтвержден»).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получения от РЦОИ подтверждения по всем переданным пакетам:  </w:t>
      </w:r>
    </w:p>
    <w:p w:rsidR="003D5662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подписать напечатанный протокол проведения процедуры сканирования (подписывается техническим специалистом, руководителем ППЭ и членом ГЭК и остается на хранение в ППЭ);  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проконтролировать передачу электронных журналов работы основной и резервной станций Штаба ППЭ и статуса «Материалы переданы в РЦОИ» в систему мониторинга готовности ППЭ.  </w:t>
      </w:r>
    </w:p>
    <w:p w:rsidR="004972C4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После сканирования всех материалов совместно с членом ГЭК еще раз пересчитать ВДП. </w:t>
      </w:r>
    </w:p>
    <w:p w:rsidR="00084CFD" w:rsidRPr="00084CFD" w:rsidRDefault="004972C4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Совместно с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членами ГЭК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произвести упаковку в сейф-пакеты</w:t>
      </w:r>
      <w:r w:rsidRPr="00084C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за специально подготовленным столом, находящимся в зоне видимости камер видеонаблюдения, материалов экзамена для последующей передачи на хранение</w:t>
      </w:r>
    </w:p>
    <w:p w:rsidR="004972C4" w:rsidRPr="00164425" w:rsidRDefault="003D5662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644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Все материалы упаковываются в сейф-пакеты среднего или большого размера (в зависимости от размеров ППЭ, типы упаковки указаны в Приложении № 3 к Инструкции руководителя ППЭ). В каждый сейф-пакет вкладывается сопроводительный бланк, содержащий информацию о ППЭ, экзамене, дате проведения экзамена и количестве упакованных материалов (Приложение № </w:t>
      </w:r>
      <w:r w:rsidR="00164425" w:rsidRPr="001644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</w:t>
      </w:r>
      <w:r w:rsidRPr="001644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 Инструкции руководителя ППЭ). Заклеенные сейф-пакеты помещаются на хранение для последующей передачи на хранение в РЦОИ, в соответствии с графиком, утвержденным департаментом образования и науки Костромской области.</w:t>
      </w:r>
    </w:p>
    <w:p w:rsidR="00084CFD" w:rsidRPr="00084CFD" w:rsidRDefault="00084CFD" w:rsidP="00485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6442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 окончании соответствующего экзамена в ППЭ неиспользованные ДБО № 2</w:t>
      </w:r>
      <w:r w:rsidRPr="00084CF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оставляются в сейфе в Штабе ППЭ на хранение. Указанные ДБО № 2 используются на следующем экзамене. По окончании проведения всех запланированных в ППЭ экзаменов неиспользованные ДБО № 2 направляются в РЦОИ вместе с другими неиспользованными ЭМ (упаковываются вместе с ВДП и формами ППЭ). </w:t>
      </w:r>
    </w:p>
    <w:p w:rsidR="00084CFD" w:rsidRPr="00084CFD" w:rsidRDefault="00084CFD" w:rsidP="00084CFD">
      <w:pPr>
        <w:spacing w:after="5" w:line="248" w:lineRule="auto"/>
        <w:ind w:left="268" w:right="542" w:firstLine="710"/>
        <w:jc w:val="both"/>
        <w:rPr>
          <w:rFonts w:ascii="Times New Roman" w:eastAsia="Times New Roman" w:hAnsi="Times New Roman" w:cs="Times New Roman"/>
          <w:color w:val="000000"/>
          <w:sz w:val="26"/>
          <w:lang w:eastAsia="en-US"/>
        </w:rPr>
      </w:pPr>
    </w:p>
    <w:p w:rsidR="00084CFD" w:rsidRDefault="00084CFD" w:rsidP="00B205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84CFD" w:rsidSect="002F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18E" w:rsidRDefault="001D618E" w:rsidP="00B20548">
      <w:pPr>
        <w:spacing w:after="0" w:line="240" w:lineRule="auto"/>
      </w:pPr>
      <w:r>
        <w:separator/>
      </w:r>
    </w:p>
  </w:endnote>
  <w:endnote w:type="continuationSeparator" w:id="0">
    <w:p w:rsidR="001D618E" w:rsidRDefault="001D618E" w:rsidP="00B2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18E" w:rsidRDefault="001D618E" w:rsidP="00B20548">
      <w:pPr>
        <w:spacing w:after="0" w:line="240" w:lineRule="auto"/>
      </w:pPr>
      <w:r>
        <w:separator/>
      </w:r>
    </w:p>
  </w:footnote>
  <w:footnote w:type="continuationSeparator" w:id="0">
    <w:p w:rsidR="001D618E" w:rsidRDefault="001D618E" w:rsidP="00B20548">
      <w:pPr>
        <w:spacing w:after="0" w:line="240" w:lineRule="auto"/>
      </w:pPr>
      <w:r>
        <w:continuationSeparator/>
      </w:r>
    </w:p>
  </w:footnote>
  <w:footnote w:id="1">
    <w:p w:rsidR="00443BF1" w:rsidRPr="0088138B" w:rsidRDefault="00443BF1" w:rsidP="00443BF1">
      <w:pPr>
        <w:pStyle w:val="footnotedescription"/>
        <w:spacing w:after="39" w:line="259" w:lineRule="auto"/>
        <w:ind w:left="710" w:firstLine="0"/>
        <w:jc w:val="left"/>
        <w:rPr>
          <w:lang w:val="ru-RU"/>
        </w:rPr>
      </w:pPr>
      <w:r>
        <w:rPr>
          <w:rStyle w:val="footnotemark"/>
        </w:rPr>
        <w:footnoteRef/>
      </w:r>
      <w:r w:rsidRPr="0088138B">
        <w:rPr>
          <w:lang w:val="ru-RU"/>
        </w:rPr>
        <w:t xml:space="preserve"> Статья 14 Семейного кодекса Российской Федерации. </w:t>
      </w:r>
    </w:p>
  </w:footnote>
  <w:footnote w:id="2">
    <w:p w:rsidR="00084CFD" w:rsidRPr="00084CFD" w:rsidRDefault="00084CFD" w:rsidP="00084CFD">
      <w:pPr>
        <w:pStyle w:val="footnotedescription"/>
        <w:rPr>
          <w:lang w:val="ru-RU"/>
        </w:rPr>
      </w:pPr>
      <w:r>
        <w:rPr>
          <w:rStyle w:val="footnotemark"/>
        </w:rPr>
        <w:footnoteRef/>
      </w:r>
      <w:r w:rsidRPr="00084CFD">
        <w:rPr>
          <w:lang w:val="ru-RU"/>
        </w:rPr>
        <w:t xml:space="preserve"> Допускается только в Штабе ППЭ и только в связи со служебной необходимостью.</w:t>
      </w:r>
      <w:r w:rsidRPr="00084CFD">
        <w:rPr>
          <w:sz w:val="24"/>
          <w:lang w:val="ru-RU"/>
        </w:rPr>
        <w:t xml:space="preserve"> </w:t>
      </w:r>
    </w:p>
  </w:footnote>
  <w:footnote w:id="3">
    <w:p w:rsidR="00084CFD" w:rsidRPr="00FA0B74" w:rsidRDefault="00084CFD" w:rsidP="00FA0B74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FA0B74">
        <w:rPr>
          <w:rStyle w:val="footnotemark"/>
          <w:sz w:val="20"/>
          <w:szCs w:val="20"/>
        </w:rPr>
        <w:footnoteRef/>
      </w:r>
      <w:r w:rsidRPr="00FA0B74">
        <w:rPr>
          <w:sz w:val="20"/>
          <w:szCs w:val="20"/>
          <w:lang w:val="ru-RU"/>
        </w:rPr>
        <w:t xml:space="preserve"> Присутствуют в ППЭ только до момента вскрытия участниками экзаменов ЭМ, в которые входят бланки и КИМ, или до момента начала печати ЭМ. </w:t>
      </w:r>
    </w:p>
  </w:footnote>
  <w:footnote w:id="4">
    <w:p w:rsidR="00084CFD" w:rsidRPr="00FA0B74" w:rsidRDefault="00084CFD" w:rsidP="00FA0B74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FA0B74">
        <w:rPr>
          <w:rStyle w:val="footnotemark"/>
          <w:sz w:val="20"/>
          <w:szCs w:val="20"/>
        </w:rPr>
        <w:footnoteRef/>
      </w:r>
      <w:r w:rsidRPr="00FA0B74">
        <w:rPr>
          <w:sz w:val="20"/>
          <w:szCs w:val="20"/>
          <w:lang w:val="ru-RU"/>
        </w:rPr>
        <w:t xml:space="preserve"> Член ГЭК фиксирует данный факт для дальнейшего принятия решения. </w:t>
      </w:r>
    </w:p>
  </w:footnote>
  <w:footnote w:id="5">
    <w:p w:rsidR="00084CFD" w:rsidRPr="00FA0B74" w:rsidRDefault="00084CFD" w:rsidP="00FA0B74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FA0B74">
        <w:rPr>
          <w:rStyle w:val="footnotemark"/>
          <w:sz w:val="20"/>
          <w:szCs w:val="20"/>
        </w:rPr>
        <w:footnoteRef/>
      </w:r>
      <w:r w:rsidRPr="00FA0B74">
        <w:rPr>
          <w:sz w:val="20"/>
          <w:szCs w:val="20"/>
          <w:lang w:val="ru-RU"/>
        </w:rPr>
        <w:t xml:space="preserve">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 </w:t>
      </w:r>
    </w:p>
  </w:footnote>
  <w:footnote w:id="6">
    <w:p w:rsidR="00084CFD" w:rsidRPr="00084CFD" w:rsidRDefault="00084CFD" w:rsidP="00FA0B74">
      <w:pPr>
        <w:pStyle w:val="footnotedescription"/>
        <w:spacing w:line="240" w:lineRule="auto"/>
        <w:ind w:firstLine="709"/>
        <w:rPr>
          <w:lang w:val="ru-RU"/>
        </w:rPr>
      </w:pPr>
      <w:r w:rsidRPr="00FA0B74">
        <w:rPr>
          <w:rStyle w:val="footnotemark"/>
          <w:sz w:val="20"/>
          <w:szCs w:val="20"/>
        </w:rPr>
        <w:footnoteRef/>
      </w:r>
      <w:r w:rsidRPr="00FA0B74">
        <w:rPr>
          <w:sz w:val="20"/>
          <w:szCs w:val="20"/>
          <w:lang w:val="ru-RU"/>
        </w:rPr>
        <w:t xml:space="preserve"> Указанный акт подписывают член ГЭК и участник экзамена, отказавшийся от сдачи запрещенного средства. Акт составляется в двух экземплярах (ППЭ-24). Первый экземпляр член ГЭК оставляет у себя для передачи председателю ГЭК, второй передает участнику экзамена. Повторно к участию в экзамене по данному учебному предмету в резервные сроки указанный участник экзамена может быть допущен только по решению председателя ГЭК.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1688"/>
    <w:multiLevelType w:val="hybridMultilevel"/>
    <w:tmpl w:val="353A5324"/>
    <w:lvl w:ilvl="0" w:tplc="F5C892BC">
      <w:start w:val="32"/>
      <w:numFmt w:val="decimal"/>
      <w:lvlText w:val="%1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D5DAC2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467670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FCA86C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1F36DD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D7F423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05BA2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0F9E72D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B358C4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08071426"/>
    <w:multiLevelType w:val="hybridMultilevel"/>
    <w:tmpl w:val="760053DC"/>
    <w:lvl w:ilvl="0" w:tplc="AE660BCE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F909AC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9C2E6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D0EA7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CCE8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CF491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6FEA0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35208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4B809E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8F3234"/>
    <w:multiLevelType w:val="hybridMultilevel"/>
    <w:tmpl w:val="50ECC0B6"/>
    <w:lvl w:ilvl="0" w:tplc="A6E64CE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7629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FACA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2CCB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B8C9E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AEA22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4F87B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8CCA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A82BD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2F3032D"/>
    <w:multiLevelType w:val="hybridMultilevel"/>
    <w:tmpl w:val="EF9CFB0C"/>
    <w:lvl w:ilvl="0" w:tplc="9006C7C4">
      <w:start w:val="12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1C0D4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F522C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B64E3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3BA1A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766A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2320A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B0D6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DA9F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1340DA"/>
    <w:multiLevelType w:val="hybridMultilevel"/>
    <w:tmpl w:val="7C3C78DC"/>
    <w:lvl w:ilvl="0" w:tplc="2966BC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31412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3884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A2444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7FE57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6CF6E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B7010B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D2EF3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35635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5CB161C"/>
    <w:multiLevelType w:val="hybridMultilevel"/>
    <w:tmpl w:val="EA94DE48"/>
    <w:lvl w:ilvl="0" w:tplc="1C0E8A54">
      <w:start w:val="15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BD6B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68AA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C86BF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36F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E0C2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0606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79A73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5941F3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75619A"/>
    <w:multiLevelType w:val="hybridMultilevel"/>
    <w:tmpl w:val="310E4AEE"/>
    <w:lvl w:ilvl="0" w:tplc="02FCC968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91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97ABD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22F5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22EE8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A800F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3AAF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BFCCF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4C65A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FF5E2A"/>
    <w:multiLevelType w:val="hybridMultilevel"/>
    <w:tmpl w:val="7DBE68BC"/>
    <w:lvl w:ilvl="0" w:tplc="652A99A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06AA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166230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4C0D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338EC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73083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92A29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A0C3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B4C6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48"/>
    <w:rsid w:val="0002458A"/>
    <w:rsid w:val="00062D3B"/>
    <w:rsid w:val="00084CFD"/>
    <w:rsid w:val="000B5987"/>
    <w:rsid w:val="000D383A"/>
    <w:rsid w:val="00127290"/>
    <w:rsid w:val="0014009C"/>
    <w:rsid w:val="00164425"/>
    <w:rsid w:val="00167FB0"/>
    <w:rsid w:val="001916EE"/>
    <w:rsid w:val="001B7A14"/>
    <w:rsid w:val="001D618E"/>
    <w:rsid w:val="001E343D"/>
    <w:rsid w:val="00214CE2"/>
    <w:rsid w:val="002A3A7C"/>
    <w:rsid w:val="002B5C6F"/>
    <w:rsid w:val="002F44D9"/>
    <w:rsid w:val="00342162"/>
    <w:rsid w:val="003D5662"/>
    <w:rsid w:val="003E3003"/>
    <w:rsid w:val="003E3C1A"/>
    <w:rsid w:val="00422B0B"/>
    <w:rsid w:val="00443BF1"/>
    <w:rsid w:val="00485F6D"/>
    <w:rsid w:val="00494505"/>
    <w:rsid w:val="004972C4"/>
    <w:rsid w:val="00573078"/>
    <w:rsid w:val="005A43E5"/>
    <w:rsid w:val="005C7C8E"/>
    <w:rsid w:val="005E1317"/>
    <w:rsid w:val="0060710D"/>
    <w:rsid w:val="006665B0"/>
    <w:rsid w:val="006E67D6"/>
    <w:rsid w:val="00726E50"/>
    <w:rsid w:val="007B076D"/>
    <w:rsid w:val="008A3F33"/>
    <w:rsid w:val="00913C88"/>
    <w:rsid w:val="00936A30"/>
    <w:rsid w:val="009A3A31"/>
    <w:rsid w:val="009F507F"/>
    <w:rsid w:val="00A23D02"/>
    <w:rsid w:val="00A610D8"/>
    <w:rsid w:val="00B20548"/>
    <w:rsid w:val="00B31871"/>
    <w:rsid w:val="00B6696F"/>
    <w:rsid w:val="00BC7181"/>
    <w:rsid w:val="00BF5E50"/>
    <w:rsid w:val="00CF56A1"/>
    <w:rsid w:val="00D35357"/>
    <w:rsid w:val="00D66649"/>
    <w:rsid w:val="00D82885"/>
    <w:rsid w:val="00DB55DB"/>
    <w:rsid w:val="00DB7E6E"/>
    <w:rsid w:val="00DE4DC3"/>
    <w:rsid w:val="00DF75E6"/>
    <w:rsid w:val="00E31D82"/>
    <w:rsid w:val="00E64DD9"/>
    <w:rsid w:val="00F44DB3"/>
    <w:rsid w:val="00F54C1A"/>
    <w:rsid w:val="00FA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43EDE-73EA-41FA-A462-08DE81A4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4D9"/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qFormat/>
    <w:rsid w:val="00B20548"/>
    <w:pPr>
      <w:keepNext/>
      <w:keepLines/>
      <w:tabs>
        <w:tab w:val="num" w:pos="1077"/>
      </w:tabs>
      <w:spacing w:before="12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4C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rsid w:val="00B20548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footnote text"/>
    <w:basedOn w:val="a"/>
    <w:link w:val="a4"/>
    <w:uiPriority w:val="99"/>
    <w:rsid w:val="00B205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2054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205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B20548"/>
    <w:rPr>
      <w:rFonts w:ascii="Times New Roman" w:hAnsi="Times New Roman" w:cs="Times New Roman"/>
      <w:sz w:val="22"/>
      <w:vertAlign w:val="superscript"/>
    </w:rPr>
  </w:style>
  <w:style w:type="paragraph" w:customStyle="1" w:styleId="footnotedescription">
    <w:name w:val="footnote description"/>
    <w:next w:val="a"/>
    <w:link w:val="footnotedescriptionChar"/>
    <w:hidden/>
    <w:rsid w:val="005E1317"/>
    <w:pPr>
      <w:spacing w:after="0" w:line="272" w:lineRule="auto"/>
      <w:ind w:firstLine="710"/>
      <w:jc w:val="both"/>
    </w:pPr>
    <w:rPr>
      <w:rFonts w:ascii="Times New Roman" w:eastAsia="Times New Roman" w:hAnsi="Times New Roman" w:cs="Times New Roman"/>
      <w:color w:val="000000"/>
      <w:lang w:val="en-US" w:eastAsia="en-US"/>
    </w:rPr>
  </w:style>
  <w:style w:type="character" w:customStyle="1" w:styleId="footnotedescriptionChar">
    <w:name w:val="footnote description Char"/>
    <w:link w:val="footnotedescription"/>
    <w:rsid w:val="005E1317"/>
    <w:rPr>
      <w:rFonts w:ascii="Times New Roman" w:eastAsia="Times New Roman" w:hAnsi="Times New Roman" w:cs="Times New Roman"/>
      <w:color w:val="000000"/>
      <w:lang w:val="en-US" w:eastAsia="en-US"/>
    </w:rPr>
  </w:style>
  <w:style w:type="character" w:customStyle="1" w:styleId="footnotemark">
    <w:name w:val="footnote mark"/>
    <w:hidden/>
    <w:rsid w:val="005E1317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084CF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E4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4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2025-03-10T05:08:00Z</cp:lastPrinted>
  <dcterms:created xsi:type="dcterms:W3CDTF">2024-01-26T12:11:00Z</dcterms:created>
  <dcterms:modified xsi:type="dcterms:W3CDTF">2025-03-10T05:08:00Z</dcterms:modified>
</cp:coreProperties>
</file>